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D" w:rsidRPr="00225300" w:rsidRDefault="007C034D" w:rsidP="007C034D">
      <w:pPr>
        <w:spacing w:line="480" w:lineRule="auto"/>
        <w:jc w:val="center"/>
        <w:textAlignment w:val="center"/>
        <w:rPr>
          <w:rFonts w:ascii="Times New Roman" w:eastAsia="黑体" w:hAnsi="Times New Roman" w:cs="Times New Roman"/>
          <w:sz w:val="24"/>
          <w:szCs w:val="24"/>
        </w:rPr>
      </w:pPr>
      <w:r w:rsidRPr="007C034D">
        <w:rPr>
          <w:rFonts w:ascii="Times New Roman" w:eastAsia="黑体" w:hAnsi="Times New Roman" w:cs="Times New Roman"/>
          <w:b/>
          <w:sz w:val="24"/>
          <w:szCs w:val="24"/>
        </w:rPr>
        <w:t xml:space="preserve">Table </w:t>
      </w:r>
      <w:r w:rsidRPr="007C034D">
        <w:rPr>
          <w:rFonts w:ascii="Times New Roman" w:eastAsia="黑体" w:hAnsi="Times New Roman" w:cs="Times New Roman" w:hint="eastAsia"/>
          <w:b/>
          <w:sz w:val="24"/>
          <w:szCs w:val="24"/>
        </w:rPr>
        <w:t>S1</w:t>
      </w:r>
      <w:r w:rsidRPr="007C034D">
        <w:rPr>
          <w:rFonts w:ascii="Times New Roman" w:eastAsia="黑体" w:hAnsi="Times New Roman" w:cs="Times New Roman"/>
          <w:b/>
          <w:sz w:val="24"/>
          <w:szCs w:val="24"/>
        </w:rPr>
        <w:t>.</w:t>
      </w:r>
      <w:r w:rsidRPr="00225300">
        <w:rPr>
          <w:rFonts w:ascii="Times New Roman" w:eastAsia="黑体" w:hAnsi="Times New Roman" w:cs="Times New Roman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>V</w:t>
      </w:r>
      <w:r w:rsidRPr="00225300">
        <w:rPr>
          <w:rFonts w:ascii="Times New Roman" w:eastAsia="黑体" w:hAnsi="Times New Roman" w:cs="Times New Roman"/>
          <w:sz w:val="24"/>
          <w:szCs w:val="24"/>
        </w:rPr>
        <w:t>ariables and formulas</w:t>
      </w:r>
    </w:p>
    <w:tbl>
      <w:tblPr>
        <w:tblStyle w:val="a4"/>
        <w:tblW w:w="0" w:type="auto"/>
        <w:tblInd w:w="15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062"/>
      </w:tblGrid>
      <w:tr w:rsidR="007C034D" w:rsidRPr="00AD5EC5" w:rsidTr="00FE2027">
        <w:tc>
          <w:tcPr>
            <w:tcW w:w="2616" w:type="dxa"/>
            <w:tcBorders>
              <w:top w:val="single" w:sz="12" w:space="0" w:color="auto"/>
              <w:bottom w:val="single" w:sz="4" w:space="0" w:color="auto"/>
            </w:tcBorders>
          </w:tcPr>
          <w:p w:rsidR="007C034D" w:rsidRPr="00A11BC0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>VARIALBLES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4" w:space="0" w:color="auto"/>
            </w:tcBorders>
          </w:tcPr>
          <w:p w:rsidR="007C034D" w:rsidRPr="00A11BC0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>FORMULARS</w:t>
            </w:r>
          </w:p>
        </w:tc>
      </w:tr>
      <w:tr w:rsidR="007C034D" w:rsidRPr="00AD5EC5" w:rsidTr="00FE2027">
        <w:tc>
          <w:tcPr>
            <w:tcW w:w="2616" w:type="dxa"/>
            <w:tcBorders>
              <w:top w:val="single" w:sz="4" w:space="0" w:color="auto"/>
            </w:tcBorders>
          </w:tcPr>
          <w:p w:rsidR="007C034D" w:rsidRPr="00AD5EC5" w:rsidRDefault="007C034D" w:rsidP="00FE2027">
            <w:pPr>
              <w:jc w:val="left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t>Average payoff of buyer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C034D" w:rsidRPr="00AD5EC5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object w:dxaOrig="12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2.2pt;height:34.55pt" o:ole="">
                  <v:imagedata r:id="rId5" o:title=""/>
                </v:shape>
                <o:OLEObject Type="Embed" ProgID="Equation.DSMT4" ShapeID="_x0000_i1028" DrawAspect="Content" ObjectID="_1457878693" r:id="rId6"/>
              </w:object>
            </w:r>
          </w:p>
        </w:tc>
      </w:tr>
      <w:tr w:rsidR="007C034D" w:rsidRPr="00AD5EC5" w:rsidTr="00FE2027">
        <w:tc>
          <w:tcPr>
            <w:tcW w:w="2616" w:type="dxa"/>
          </w:tcPr>
          <w:p w:rsidR="007C034D" w:rsidRPr="00AD5EC5" w:rsidRDefault="007C034D" w:rsidP="00FE2027">
            <w:pPr>
              <w:jc w:val="left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t>Average payoff of seller</w:t>
            </w:r>
          </w:p>
        </w:tc>
        <w:tc>
          <w:tcPr>
            <w:tcW w:w="2062" w:type="dxa"/>
          </w:tcPr>
          <w:p w:rsidR="007C034D" w:rsidRPr="00AD5EC5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object w:dxaOrig="1240" w:dyaOrig="700">
                <v:shape id="_x0000_i1027" type="#_x0000_t75" style="width:62.2pt;height:34.55pt" o:ole="">
                  <v:imagedata r:id="rId7" o:title=""/>
                </v:shape>
                <o:OLEObject Type="Embed" ProgID="Equation.DSMT4" ShapeID="_x0000_i1027" DrawAspect="Content" ObjectID="_1457878694" r:id="rId8"/>
              </w:object>
            </w:r>
          </w:p>
        </w:tc>
      </w:tr>
      <w:tr w:rsidR="007C034D" w:rsidRPr="00AD5EC5" w:rsidTr="00FE2027">
        <w:tc>
          <w:tcPr>
            <w:tcW w:w="2616" w:type="dxa"/>
          </w:tcPr>
          <w:p w:rsidR="007C034D" w:rsidRPr="00AD5EC5" w:rsidRDefault="007C034D" w:rsidP="00FE2027">
            <w:pPr>
              <w:jc w:val="left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t>Joint payoff</w:t>
            </w:r>
          </w:p>
        </w:tc>
        <w:tc>
          <w:tcPr>
            <w:tcW w:w="2062" w:type="dxa"/>
          </w:tcPr>
          <w:p w:rsidR="007C034D" w:rsidRPr="00AD5EC5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object w:dxaOrig="1240" w:dyaOrig="700">
                <v:shape id="_x0000_i1029" type="#_x0000_t75" style="width:62.2pt;height:34.55pt" o:ole="">
                  <v:imagedata r:id="rId9" o:title=""/>
                </v:shape>
                <o:OLEObject Type="Embed" ProgID="Equation.DSMT4" ShapeID="_x0000_i1029" DrawAspect="Content" ObjectID="_1457878695" r:id="rId10"/>
              </w:object>
            </w:r>
          </w:p>
        </w:tc>
      </w:tr>
      <w:tr w:rsidR="007C034D" w:rsidRPr="00AD5EC5" w:rsidTr="00FE2027">
        <w:tc>
          <w:tcPr>
            <w:tcW w:w="2616" w:type="dxa"/>
          </w:tcPr>
          <w:p w:rsidR="007C034D" w:rsidRPr="00AD5EC5" w:rsidRDefault="007C034D" w:rsidP="00FE2027">
            <w:pPr>
              <w:jc w:val="left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t>Average round</w:t>
            </w:r>
          </w:p>
        </w:tc>
        <w:tc>
          <w:tcPr>
            <w:tcW w:w="2062" w:type="dxa"/>
          </w:tcPr>
          <w:p w:rsidR="007C034D" w:rsidRPr="00AD5EC5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object w:dxaOrig="600" w:dyaOrig="700">
                <v:shape id="_x0000_i1030" type="#_x0000_t75" style="width:29.95pt;height:34.55pt" o:ole="">
                  <v:imagedata r:id="rId11" o:title=""/>
                </v:shape>
                <o:OLEObject Type="Embed" ProgID="Equation.DSMT4" ShapeID="_x0000_i1030" DrawAspect="Content" ObjectID="_1457878696" r:id="rId12"/>
              </w:object>
            </w:r>
          </w:p>
        </w:tc>
      </w:tr>
      <w:tr w:rsidR="007C034D" w:rsidRPr="00AD5EC5" w:rsidTr="00FE2027">
        <w:tc>
          <w:tcPr>
            <w:tcW w:w="2616" w:type="dxa"/>
          </w:tcPr>
          <w:p w:rsidR="007C034D" w:rsidRPr="00AD5EC5" w:rsidRDefault="007C034D" w:rsidP="00FE2027">
            <w:pPr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Pr="00AD5EC5">
              <w:rPr>
                <w:rFonts w:ascii="Times New Roman" w:hAnsi="Times New Roman" w:cs="Times New Roman"/>
              </w:rPr>
              <w:t>airness</w:t>
            </w:r>
          </w:p>
        </w:tc>
        <w:tc>
          <w:tcPr>
            <w:tcW w:w="2062" w:type="dxa"/>
          </w:tcPr>
          <w:p w:rsidR="007C034D" w:rsidRPr="00AD5EC5" w:rsidRDefault="007C034D" w:rsidP="00FE2027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D5EC5">
              <w:rPr>
                <w:rFonts w:ascii="Times New Roman" w:hAnsi="Times New Roman" w:cs="Times New Roman"/>
              </w:rPr>
              <w:object w:dxaOrig="1280" w:dyaOrig="999">
                <v:shape id="_x0000_i1031" type="#_x0000_t75" style="width:64.5pt;height:49.55pt" o:ole="">
                  <v:imagedata r:id="rId13" o:title=""/>
                </v:shape>
                <o:OLEObject Type="Embed" ProgID="Equation.DSMT4" ShapeID="_x0000_i1031" DrawAspect="Content" ObjectID="_1457878697" r:id="rId14"/>
              </w:object>
            </w:r>
          </w:p>
        </w:tc>
      </w:tr>
    </w:tbl>
    <w:p w:rsidR="007C034D" w:rsidRPr="00225300" w:rsidRDefault="007C034D" w:rsidP="007C034D">
      <w:pPr>
        <w:spacing w:line="48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Note: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25300">
        <w:rPr>
          <w:rFonts w:ascii="Times New Roman" w:hAnsi="Times New Roman" w:cs="Times New Roman"/>
          <w:sz w:val="24"/>
          <w:szCs w:val="24"/>
        </w:rPr>
        <w:t xml:space="preserve">N is the negotiation amount, </w:t>
      </w:r>
      <w:proofErr w:type="spellStart"/>
      <w:r w:rsidRPr="0044208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25300">
        <w:rPr>
          <w:rFonts w:ascii="Times New Roman" w:hAnsi="Times New Roman" w:cs="Times New Roman"/>
          <w:sz w:val="24"/>
          <w:szCs w:val="24"/>
        </w:rPr>
        <w:t xml:space="preserve"> the period, </w:t>
      </w:r>
      <w:r w:rsidRPr="00225300">
        <w:rPr>
          <w:rFonts w:ascii="Times New Roman" w:hAnsi="Times New Roman" w:cs="Times New Roman"/>
          <w:sz w:val="24"/>
          <w:szCs w:val="24"/>
        </w:rPr>
        <w:object w:dxaOrig="200" w:dyaOrig="320">
          <v:shape id="_x0000_i1025" type="#_x0000_t75" style="width:9.8pt;height:16.15pt" o:ole="">
            <v:imagedata r:id="rId15" o:title=""/>
          </v:shape>
          <o:OLEObject Type="Embed" ProgID="Equation.DSMT4" ShapeID="_x0000_i1025" DrawAspect="Content" ObjectID="_1457878698" r:id="rId16"/>
        </w:object>
      </w:r>
      <w:r w:rsidRPr="00225300">
        <w:rPr>
          <w:rFonts w:ascii="Times New Roman" w:hAnsi="Times New Roman" w:cs="Times New Roman"/>
          <w:sz w:val="24"/>
          <w:szCs w:val="24"/>
        </w:rPr>
        <w:t xml:space="preserve">the round of a successful negotiation and </w:t>
      </w:r>
      <w:r w:rsidRPr="00225300">
        <w:rPr>
          <w:rFonts w:ascii="Times New Roman" w:hAnsi="Times New Roman" w:cs="Times New Roman"/>
          <w:sz w:val="24"/>
          <w:szCs w:val="24"/>
        </w:rPr>
        <w:object w:dxaOrig="279" w:dyaOrig="300">
          <v:shape id="_x0000_i1026" type="#_x0000_t75" style="width:13.8pt;height:15pt" o:ole="">
            <v:imagedata r:id="rId17" o:title=""/>
          </v:shape>
          <o:OLEObject Type="Embed" ProgID="Equation.DSMT4" ShapeID="_x0000_i1026" DrawAspect="Content" ObjectID="_1457878699" r:id="rId18"/>
        </w:object>
      </w:r>
      <w:r w:rsidRPr="00225300">
        <w:rPr>
          <w:rFonts w:ascii="Times New Roman" w:hAnsi="Times New Roman" w:cs="Times New Roman"/>
          <w:sz w:val="24"/>
          <w:szCs w:val="24"/>
        </w:rPr>
        <w:t xml:space="preserve"> the transaction price. </w:t>
      </w:r>
      <w:bookmarkStart w:id="0" w:name="_GoBack"/>
      <w:bookmarkEnd w:id="0"/>
    </w:p>
    <w:p w:rsidR="00FF1FF9" w:rsidRPr="007C034D" w:rsidRDefault="00FF1FF9"/>
    <w:sectPr w:rsidR="00FF1FF9" w:rsidRPr="007C0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4D"/>
    <w:rsid w:val="002E357D"/>
    <w:rsid w:val="00442082"/>
    <w:rsid w:val="007C034D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7D"/>
    <w:pPr>
      <w:ind w:firstLineChars="200" w:firstLine="420"/>
    </w:pPr>
  </w:style>
  <w:style w:type="table" w:styleId="a4">
    <w:name w:val="Table Grid"/>
    <w:basedOn w:val="a1"/>
    <w:uiPriority w:val="59"/>
    <w:rsid w:val="007C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7D"/>
    <w:pPr>
      <w:ind w:firstLineChars="200" w:firstLine="420"/>
    </w:pPr>
  </w:style>
  <w:style w:type="table" w:styleId="a4">
    <w:name w:val="Table Grid"/>
    <w:basedOn w:val="a1"/>
    <w:uiPriority w:val="59"/>
    <w:rsid w:val="007C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2</cp:revision>
  <dcterms:created xsi:type="dcterms:W3CDTF">2014-04-01T09:17:00Z</dcterms:created>
  <dcterms:modified xsi:type="dcterms:W3CDTF">2014-04-01T09:25:00Z</dcterms:modified>
</cp:coreProperties>
</file>